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04" w:rsidRDefault="00B767B7" w:rsidP="00B767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B7">
        <w:rPr>
          <w:rFonts w:ascii="Times New Roman" w:eastAsia="Calibri" w:hAnsi="Times New Roman" w:cs="Times New Roman"/>
          <w:sz w:val="28"/>
          <w:szCs w:val="28"/>
        </w:rPr>
        <w:t>С 1 января 2019 года требуется использование специального программного обеспечения «Справк</w:t>
      </w:r>
      <w:r w:rsidR="00C77B1F">
        <w:rPr>
          <w:rFonts w:ascii="Times New Roman" w:eastAsia="Calibri" w:hAnsi="Times New Roman" w:cs="Times New Roman"/>
          <w:sz w:val="28"/>
          <w:szCs w:val="28"/>
        </w:rPr>
        <w:t>а</w:t>
      </w:r>
      <w:r w:rsidRPr="00B767B7">
        <w:rPr>
          <w:rFonts w:ascii="Times New Roman" w:eastAsia="Calibri" w:hAnsi="Times New Roman" w:cs="Times New Roman"/>
          <w:sz w:val="28"/>
          <w:szCs w:val="28"/>
        </w:rPr>
        <w:t xml:space="preserve"> БК» всеми лицами</w:t>
      </w:r>
      <w:bookmarkStart w:id="0" w:name="_GoBack"/>
      <w:bookmarkEnd w:id="0"/>
      <w:r w:rsidRPr="00B767B7">
        <w:rPr>
          <w:rFonts w:ascii="Times New Roman" w:eastAsia="Calibri" w:hAnsi="Times New Roman" w:cs="Times New Roman"/>
          <w:sz w:val="28"/>
          <w:szCs w:val="28"/>
        </w:rPr>
        <w:t xml:space="preserve">, претендующими </w:t>
      </w:r>
      <w:r w:rsidRPr="00B767B7">
        <w:rPr>
          <w:rFonts w:ascii="Times New Roman" w:eastAsia="Calibri" w:hAnsi="Times New Roman" w:cs="Times New Roman"/>
          <w:sz w:val="28"/>
          <w:szCs w:val="28"/>
        </w:rPr>
        <w:br/>
        <w:t xml:space="preserve">на замещение должностей или замещающими должности, осуществление полномочий по которым влечет за собой обязанность представлять сведения </w:t>
      </w:r>
      <w:r w:rsidRPr="00B767B7">
        <w:rPr>
          <w:rFonts w:ascii="Times New Roman" w:eastAsia="Calibri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свои, своих супругов и несовершеннолетних детей, при заполнении справок о доходах. СПО «Справки БК» размещено на официальном сайте П</w:t>
      </w:r>
      <w:r w:rsidR="00355104">
        <w:rPr>
          <w:rFonts w:ascii="Times New Roman" w:eastAsia="Calibri" w:hAnsi="Times New Roman" w:cs="Times New Roman"/>
          <w:sz w:val="28"/>
          <w:szCs w:val="28"/>
        </w:rPr>
        <w:t xml:space="preserve">резидента Российской Федерации </w:t>
      </w:r>
      <w:hyperlink r:id="rId4" w:history="1">
        <w:r w:rsidR="00355104" w:rsidRPr="00134DA5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http://www.kremlin.ru/structure/additional/12</w:t>
        </w:r>
      </w:hyperlink>
    </w:p>
    <w:p w:rsidR="00B767B7" w:rsidRPr="00B767B7" w:rsidRDefault="00B767B7" w:rsidP="00B767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B7">
        <w:rPr>
          <w:rFonts w:ascii="Times New Roman" w:eastAsia="Calibri" w:hAnsi="Times New Roman" w:cs="Times New Roman"/>
          <w:sz w:val="28"/>
          <w:szCs w:val="28"/>
        </w:rPr>
        <w:t xml:space="preserve">На указанном сайте имеется описание СПО «Справки БК», инструкция </w:t>
      </w:r>
      <w:r w:rsidRPr="00B767B7">
        <w:rPr>
          <w:rFonts w:ascii="Times New Roman" w:eastAsia="Calibri" w:hAnsi="Times New Roman" w:cs="Times New Roman"/>
          <w:sz w:val="28"/>
          <w:szCs w:val="28"/>
        </w:rPr>
        <w:br/>
        <w:t>о порядке заполнения и требования к представлению справок о доходах.</w:t>
      </w:r>
    </w:p>
    <w:p w:rsidR="007400C5" w:rsidRDefault="00355104"/>
    <w:sectPr w:rsidR="0074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09"/>
    <w:rsid w:val="00186E7D"/>
    <w:rsid w:val="001D42BF"/>
    <w:rsid w:val="002C5708"/>
    <w:rsid w:val="00355104"/>
    <w:rsid w:val="00493FA5"/>
    <w:rsid w:val="009C64A6"/>
    <w:rsid w:val="00B767B7"/>
    <w:rsid w:val="00BB680B"/>
    <w:rsid w:val="00BE6009"/>
    <w:rsid w:val="00C77B1F"/>
    <w:rsid w:val="00CB0551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6553-E6E1-4FD5-9822-9BA4F6BA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 Глинянова</dc:creator>
  <cp:keywords/>
  <dc:description/>
  <cp:lastModifiedBy>Марина Владимировна Сенцова</cp:lastModifiedBy>
  <cp:revision>5</cp:revision>
  <dcterms:created xsi:type="dcterms:W3CDTF">2019-02-21T11:49:00Z</dcterms:created>
  <dcterms:modified xsi:type="dcterms:W3CDTF">2019-02-21T14:21:00Z</dcterms:modified>
</cp:coreProperties>
</file>