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0526DC">
        <w:rPr>
          <w:b/>
          <w:bCs/>
        </w:rPr>
        <w:t xml:space="preserve"> 36</w:t>
      </w:r>
    </w:p>
    <w:p w:rsidR="00587D36" w:rsidRPr="007B2DA3" w:rsidRDefault="00587D36" w:rsidP="00587D36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DA7B79">
        <w:rPr>
          <w:b/>
          <w:bCs/>
        </w:rPr>
        <w:br/>
      </w:r>
      <w:r w:rsidRPr="007B2DA3">
        <w:rPr>
          <w:b/>
          <w:bCs/>
        </w:rPr>
        <w:t>с Министерством обороны РФ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415AA4" w:rsidRDefault="00B10F97" w:rsidP="00DE1E90">
      <w:pPr>
        <w:ind w:firstLine="426"/>
        <w:jc w:val="both"/>
      </w:pPr>
      <w:r w:rsidRPr="00B10F97">
        <w:t xml:space="preserve">Учитывая, что земельный участок, предполагаемый к застройке, </w:t>
      </w:r>
      <w:r w:rsidR="00DA7B79">
        <w:br/>
      </w:r>
      <w:r w:rsidRPr="00B10F97">
        <w:t>в соответствии с </w:t>
      </w:r>
      <w:r w:rsidRPr="00B10F97">
        <w:rPr>
          <w:b/>
          <w:bCs/>
        </w:rPr>
        <w:t xml:space="preserve">пунктом </w:t>
      </w:r>
      <w:r w:rsidR="002B3398">
        <w:rPr>
          <w:b/>
          <w:bCs/>
        </w:rPr>
        <w:t>5</w:t>
      </w:r>
      <w:r w:rsidRPr="00B10F97">
        <w:t xml:space="preserve"> выданного Вам градостроительного плана земельного участка расположен </w:t>
      </w:r>
      <w:r w:rsidR="00823AB7" w:rsidRPr="00823AB7">
        <w:t xml:space="preserve">в границах полосы воздушных подходов </w:t>
      </w:r>
      <w:r w:rsidR="00DA7B79">
        <w:br/>
      </w:r>
      <w:r w:rsidR="00823AB7" w:rsidRPr="00823AB7">
        <w:t>и зоны ограничения строительства по высоте аэродрома «Ступино»</w:t>
      </w:r>
      <w:r w:rsidR="00415AA4">
        <w:t>.</w:t>
      </w:r>
      <w:r w:rsidR="00823AB7">
        <w:t xml:space="preserve"> </w:t>
      </w:r>
      <w:r w:rsidR="00DA7B79">
        <w:br/>
      </w:r>
      <w:r w:rsidR="00BE2EB8">
        <w:t>Д</w:t>
      </w:r>
      <w:r w:rsidR="00BE2EB8" w:rsidRPr="00A42464">
        <w:t xml:space="preserve">о </w:t>
      </w:r>
      <w:r w:rsidR="00BE2EB8" w:rsidRPr="00365F03">
        <w:t xml:space="preserve">получения уведомления о соответствии указанных в уведомлении </w:t>
      </w:r>
      <w:r w:rsidR="00DA7B79">
        <w:br/>
      </w:r>
      <w:r w:rsidR="00BE2EB8" w:rsidRPr="00365F03">
        <w:t>о планируемом строительстве параметров объекта индивидуального жилищного строительства или садового дома</w:t>
      </w:r>
      <w:r w:rsidR="00415AA4" w:rsidRPr="00A42464">
        <w:t xml:space="preserve"> Вам необходимо согласовать размещение объек</w:t>
      </w:r>
      <w:r w:rsidR="00823AB7">
        <w:t>та капитального строительств</w:t>
      </w:r>
      <w:r w:rsidR="00415AA4">
        <w:t>.</w:t>
      </w:r>
    </w:p>
    <w:p w:rsidR="001D3D71" w:rsidRPr="001D3D71" w:rsidRDefault="001D3D71" w:rsidP="004775A2">
      <w:pPr>
        <w:ind w:firstLine="426"/>
        <w:jc w:val="both"/>
      </w:pPr>
      <w:r w:rsidRPr="001D3D71">
        <w:t xml:space="preserve">Согласование строительства (реконструкции) объектов капитального строительства </w:t>
      </w:r>
      <w:r w:rsidR="00823AB7" w:rsidRPr="00823AB7">
        <w:t xml:space="preserve">в границах полосы воздушных подходов и зоны ограничения строительства по высоте </w:t>
      </w:r>
      <w:r w:rsidRPr="001D3D71">
        <w:t xml:space="preserve">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</w:t>
      </w:r>
      <w:r w:rsidR="00DA7B79">
        <w:br/>
      </w:r>
      <w:r w:rsidRPr="001D3D71">
        <w:t xml:space="preserve">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и санитарно-защитной зоны".</w:t>
      </w:r>
    </w:p>
    <w:p w:rsidR="00415AA4" w:rsidRDefault="001D3D71" w:rsidP="00415AA4">
      <w:pPr>
        <w:ind w:firstLine="284"/>
        <w:jc w:val="both"/>
      </w:pPr>
      <w:r w:rsidRPr="00B10F97">
        <w:t xml:space="preserve"> </w:t>
      </w:r>
      <w:r w:rsidR="00415AA4">
        <w:t>В соответствии с решением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="00415AA4" w:rsidRPr="00A42464">
        <w:t xml:space="preserve"> </w:t>
      </w:r>
    </w:p>
    <w:p w:rsidR="00415AA4" w:rsidRPr="00D50EA0" w:rsidRDefault="00415AA4" w:rsidP="00415AA4">
      <w:pPr>
        <w:ind w:firstLine="426"/>
        <w:jc w:val="both"/>
      </w:pPr>
      <w:r w:rsidRPr="00A42464"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A42464">
        <w:t>приаэродромной</w:t>
      </w:r>
      <w:proofErr w:type="spellEnd"/>
      <w:r w:rsidRPr="00A42464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</w:t>
      </w:r>
      <w:bookmarkStart w:id="0" w:name="_GoBack"/>
      <w:bookmarkEnd w:id="0"/>
      <w:r w:rsidRPr="00A42464">
        <w:t>удов и работе радиотехнического оборудования аэродрома, а также с учетом возможных негативных</w:t>
      </w:r>
      <w:r w:rsidRPr="00D50EA0">
        <w:t xml:space="preserve"> воздействий оборудования аэродрома и полетов воздушных судов на здоровье граждан и деятельность юридических лиц.</w:t>
      </w:r>
    </w:p>
    <w:p w:rsidR="00415AA4" w:rsidRPr="00D50EA0" w:rsidRDefault="00BE2EB8" w:rsidP="00415AA4">
      <w:pPr>
        <w:ind w:firstLine="426"/>
        <w:jc w:val="both"/>
      </w:pPr>
      <w:r w:rsidRPr="00D50EA0">
        <w:t xml:space="preserve">В случае отсутствия письменного согласования с организацией, уполномоченной федеральным органом исполнительной власти, в ведении которого находится аэродром, </w:t>
      </w:r>
      <w:r w:rsidRPr="00846624">
        <w:t xml:space="preserve">уведомление о планируемом строительстве или реконструкции объекта индивидуального жилищного строительства </w:t>
      </w:r>
      <w:r>
        <w:br/>
      </w:r>
      <w:r w:rsidRPr="00846624">
        <w:t xml:space="preserve">или садового дома будет возвращено без рассмотрения с указанием причин. </w:t>
      </w:r>
      <w:r>
        <w:br/>
      </w:r>
      <w:r w:rsidRPr="00846624">
        <w:t>В этом случае уведомление о планируемом строительстве считается ненаправленным</w:t>
      </w:r>
      <w:r w:rsidR="00415AA4" w:rsidRPr="00D50EA0">
        <w:t>. </w:t>
      </w:r>
    </w:p>
    <w:p w:rsidR="00415AA4" w:rsidRPr="00D50EA0" w:rsidRDefault="00415AA4" w:rsidP="00415AA4">
      <w:pPr>
        <w:ind w:firstLine="426"/>
        <w:jc w:val="both"/>
      </w:pPr>
    </w:p>
    <w:p w:rsidR="00415AA4" w:rsidRPr="00415AA4" w:rsidRDefault="00415AA4" w:rsidP="00415AA4">
      <w:pPr>
        <w:ind w:firstLine="426"/>
        <w:jc w:val="both"/>
      </w:pPr>
      <w:r w:rsidRPr="00415AA4">
        <w:t xml:space="preserve">Аэродром «Ступино» находится в ведении Министерства обороны РФ </w:t>
      </w:r>
      <w:r w:rsidR="00DA7B79">
        <w:br/>
      </w:r>
      <w:r w:rsidRPr="00415AA4">
        <w:t>(в оперативном управлении войсковой части 20924).</w:t>
      </w:r>
    </w:p>
    <w:p w:rsidR="00415AA4" w:rsidRPr="00415AA4" w:rsidRDefault="00415AA4" w:rsidP="00415AA4">
      <w:pPr>
        <w:ind w:firstLine="426"/>
        <w:jc w:val="both"/>
      </w:pPr>
    </w:p>
    <w:p w:rsidR="00415AA4" w:rsidRPr="00415AA4" w:rsidRDefault="00415AA4" w:rsidP="00415AA4">
      <w:pPr>
        <w:ind w:firstLine="426"/>
        <w:jc w:val="both"/>
      </w:pPr>
      <w:r w:rsidRPr="00415AA4">
        <w:lastRenderedPageBreak/>
        <w:t>Для получения согласования с</w:t>
      </w:r>
      <w:r w:rsidR="00823AB7">
        <w:t>троительства</w:t>
      </w:r>
      <w:r w:rsidRPr="00415AA4">
        <w:t xml:space="preserve"> </w:t>
      </w:r>
      <w:r w:rsidR="00823AB7" w:rsidRPr="00823AB7">
        <w:t>в границах полосы воздушных подходов и зоны ограничения строительства по высоте аэродрома «Ступино»</w:t>
      </w:r>
      <w:r w:rsidRPr="00415AA4">
        <w:t xml:space="preserve"> Вам необходимо в простой письменной форме направить обращение с приложением необходимых документов </w:t>
      </w:r>
      <w:r w:rsidR="00DA7B79">
        <w:br/>
      </w:r>
      <w:r w:rsidRPr="00415AA4">
        <w:t xml:space="preserve">по адресу: 140415, Московская </w:t>
      </w:r>
      <w:proofErr w:type="spellStart"/>
      <w:r w:rsidRPr="00415AA4">
        <w:t>обл</w:t>
      </w:r>
      <w:proofErr w:type="spellEnd"/>
      <w:r w:rsidRPr="00415AA4">
        <w:t xml:space="preserve">, </w:t>
      </w:r>
      <w:proofErr w:type="spellStart"/>
      <w:r w:rsidRPr="00415AA4">
        <w:t>г.Коломна</w:t>
      </w:r>
      <w:proofErr w:type="spellEnd"/>
      <w:r w:rsidRPr="00415AA4">
        <w:t xml:space="preserve">, </w:t>
      </w:r>
      <w:proofErr w:type="spellStart"/>
      <w:r w:rsidRPr="00415AA4">
        <w:t>проезд.Артиллеристов</w:t>
      </w:r>
      <w:proofErr w:type="spellEnd"/>
      <w:r w:rsidRPr="00415AA4">
        <w:t>, д.5, войсковая часть 20924.</w:t>
      </w:r>
    </w:p>
    <w:p w:rsidR="00415AA4" w:rsidRPr="00415AA4" w:rsidRDefault="00415AA4" w:rsidP="00415AA4">
      <w:pPr>
        <w:ind w:firstLine="426"/>
        <w:jc w:val="both"/>
      </w:pPr>
      <w:r w:rsidRPr="00415AA4">
        <w:t xml:space="preserve">Информацию о порядке получения согласования можно получить </w:t>
      </w:r>
      <w:r w:rsidR="00DA7B79">
        <w:br/>
        <w:t xml:space="preserve">по </w:t>
      </w:r>
      <w:r w:rsidRPr="00415AA4">
        <w:t xml:space="preserve">тел.: 8 (495) 693-86-17 </w:t>
      </w:r>
    </w:p>
    <w:p w:rsidR="00415AA4" w:rsidRPr="007B2DA3" w:rsidRDefault="00415AA4" w:rsidP="00415AA4">
      <w:pPr>
        <w:jc w:val="both"/>
      </w:pPr>
      <w:r w:rsidRPr="007B2DA3">
        <w:rPr>
          <w:b/>
          <w:bCs/>
        </w:rPr>
        <w:t>Перечень документов, предоставляемых застройщиком:</w:t>
      </w:r>
    </w:p>
    <w:p w:rsidR="00415AA4" w:rsidRPr="007B2DA3" w:rsidRDefault="00415AA4" w:rsidP="00415AA4">
      <w:pPr>
        <w:jc w:val="both"/>
      </w:pPr>
      <w:r w:rsidRPr="007B2DA3">
        <w:t>Обращение Заявителя:</w:t>
      </w:r>
    </w:p>
    <w:p w:rsidR="00415AA4" w:rsidRPr="007B2DA3" w:rsidRDefault="00415AA4" w:rsidP="00415AA4">
      <w:pPr>
        <w:jc w:val="both"/>
      </w:pPr>
      <w:r w:rsidRPr="007B2DA3">
        <w:t xml:space="preserve">обращение должно содержать подпись Заявителя или уполномоченного </w:t>
      </w:r>
      <w:r w:rsidR="00DA7B79">
        <w:br/>
      </w:r>
      <w:r w:rsidRPr="007B2DA3">
        <w:t xml:space="preserve">на то </w:t>
      </w:r>
      <w:r w:rsidR="00DE1E90">
        <w:t>п</w:t>
      </w:r>
      <w:r w:rsidRPr="007B2DA3">
        <w:t>редставителя Заявителя и иметь все необходимые реквизиты.</w:t>
      </w:r>
    </w:p>
    <w:p w:rsidR="00415AA4" w:rsidRPr="007B2DA3" w:rsidRDefault="00DE1E90" w:rsidP="00415AA4">
      <w:pPr>
        <w:jc w:val="both"/>
      </w:pPr>
      <w:r>
        <w:t>В о</w:t>
      </w:r>
      <w:r w:rsidR="00415AA4" w:rsidRPr="007B2DA3">
        <w:t>бращени</w:t>
      </w:r>
      <w:r>
        <w:t>и</w:t>
      </w:r>
      <w:r w:rsidR="00415AA4" w:rsidRPr="007B2DA3">
        <w:t xml:space="preserve">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415AA4" w:rsidRPr="007B2DA3" w:rsidRDefault="00415AA4" w:rsidP="00415AA4">
      <w:pPr>
        <w:jc w:val="both"/>
      </w:pPr>
      <w:r w:rsidRPr="007B2DA3">
        <w:rPr>
          <w:u w:val="single"/>
        </w:rPr>
        <w:t xml:space="preserve">Обращаем </w:t>
      </w:r>
      <w:r>
        <w:rPr>
          <w:u w:val="single"/>
        </w:rPr>
        <w:t>В</w:t>
      </w:r>
      <w:r w:rsidRPr="007B2DA3">
        <w:rPr>
          <w:u w:val="single"/>
        </w:rPr>
        <w:t xml:space="preserve">аше внимание на то, что подаваемые </w:t>
      </w:r>
      <w:r>
        <w:rPr>
          <w:u w:val="single"/>
        </w:rPr>
        <w:t>В</w:t>
      </w:r>
      <w:r w:rsidRPr="007B2DA3">
        <w:rPr>
          <w:u w:val="single"/>
        </w:rPr>
        <w:t>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415AA4" w:rsidRPr="007B2DA3" w:rsidRDefault="00415AA4" w:rsidP="00415AA4">
      <w:pPr>
        <w:jc w:val="both"/>
      </w:pPr>
      <w:r w:rsidRPr="007B2DA3">
        <w:t>Документы, имеющие исправления и заверенные уполномоченным лицом, считаются документами без исправлений.</w:t>
      </w:r>
    </w:p>
    <w:p w:rsidR="00415AA4" w:rsidRPr="007B2DA3" w:rsidRDefault="00415AA4" w:rsidP="00415AA4">
      <w:pPr>
        <w:jc w:val="both"/>
      </w:pPr>
      <w:r w:rsidRPr="007B2DA3">
        <w:t> </w:t>
      </w:r>
    </w:p>
    <w:p w:rsidR="00415AA4" w:rsidRPr="007B2DA3" w:rsidRDefault="00415AA4" w:rsidP="00415AA4">
      <w:pPr>
        <w:jc w:val="both"/>
      </w:pPr>
      <w:r w:rsidRPr="007B2DA3">
        <w:t>К Обращению Заявителя должны быть приложены нижеперечисленные документы, являющиеся его неотъемлемой частью:</w:t>
      </w:r>
    </w:p>
    <w:p w:rsidR="00415AA4" w:rsidRPr="007B2DA3" w:rsidRDefault="00415AA4" w:rsidP="00415AA4">
      <w:pPr>
        <w:jc w:val="both"/>
      </w:pPr>
      <w:r w:rsidRPr="007B2DA3">
        <w:t>1) правоустанавливающие документы на земельный участок;</w:t>
      </w:r>
    </w:p>
    <w:p w:rsidR="00415AA4" w:rsidRPr="007B2DA3" w:rsidRDefault="00415AA4" w:rsidP="00415AA4">
      <w:pPr>
        <w:jc w:val="both"/>
      </w:pPr>
      <w:r w:rsidRPr="007B2DA3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415AA4" w:rsidRPr="007B2DA3" w:rsidRDefault="00415AA4" w:rsidP="00415AA4">
      <w:pPr>
        <w:jc w:val="both"/>
      </w:pPr>
      <w:r w:rsidRPr="007B2DA3">
        <w:t>3) материалы, содержащиеся в проектной документации:</w:t>
      </w:r>
    </w:p>
    <w:p w:rsidR="00415AA4" w:rsidRPr="007B2DA3" w:rsidRDefault="00415AA4" w:rsidP="00415AA4">
      <w:pPr>
        <w:jc w:val="both"/>
      </w:pPr>
      <w:r w:rsidRPr="007B2DA3">
        <w:t>а) пояснительная записка;</w:t>
      </w:r>
    </w:p>
    <w:p w:rsidR="00415AA4" w:rsidRPr="007B2DA3" w:rsidRDefault="00415AA4" w:rsidP="00415AA4">
      <w:pPr>
        <w:jc w:val="both"/>
      </w:pPr>
      <w:r w:rsidRPr="007B2DA3">
        <w:t xml:space="preserve">б) схема планировочной организации земельного участка, выполненная </w:t>
      </w:r>
      <w:r w:rsidR="00DA7B79">
        <w:br/>
      </w:r>
      <w:r w:rsidRPr="007B2DA3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15AA4" w:rsidRPr="007B2DA3" w:rsidRDefault="00415AA4" w:rsidP="00415AA4">
      <w:pPr>
        <w:jc w:val="both"/>
      </w:pPr>
      <w:r w:rsidRPr="007B2DA3">
        <w:t xml:space="preserve"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</w:t>
      </w:r>
      <w:r w:rsidR="00DA7B79">
        <w:br/>
      </w:r>
      <w:r w:rsidRPr="007B2DA3">
        <w:t>к линейным объектам (для линейных объектов);</w:t>
      </w:r>
    </w:p>
    <w:p w:rsidR="00415AA4" w:rsidRPr="007B2DA3" w:rsidRDefault="00415AA4" w:rsidP="00415AA4">
      <w:pPr>
        <w:jc w:val="both"/>
      </w:pPr>
      <w:r w:rsidRPr="007B2DA3">
        <w:t>г) схемы, отображающие архитектурные решения;</w:t>
      </w:r>
    </w:p>
    <w:p w:rsidR="00415AA4" w:rsidRPr="007B2DA3" w:rsidRDefault="00415AA4" w:rsidP="00415AA4">
      <w:pPr>
        <w:jc w:val="both"/>
      </w:pPr>
      <w:r w:rsidRPr="007B2DA3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415AA4" w:rsidRPr="007B2DA3" w:rsidRDefault="00415AA4" w:rsidP="00415AA4">
      <w:pPr>
        <w:jc w:val="both"/>
      </w:pPr>
      <w:r w:rsidRPr="007B2DA3">
        <w:t>е) проект организации строительства объекта капитального строительства;</w:t>
      </w:r>
    </w:p>
    <w:p w:rsidR="00415AA4" w:rsidRPr="007B2DA3" w:rsidRDefault="00415AA4" w:rsidP="00415AA4">
      <w:pPr>
        <w:jc w:val="both"/>
      </w:pPr>
      <w:r w:rsidRPr="007B2DA3"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415AA4" w:rsidRPr="007B2DA3" w:rsidRDefault="00415AA4" w:rsidP="00415AA4">
      <w:pPr>
        <w:jc w:val="both"/>
      </w:pPr>
      <w:r w:rsidRPr="007B2DA3">
        <w:t xml:space="preserve">з) положительное заключение экспертизы проектной документации, </w:t>
      </w:r>
      <w:r w:rsidR="00DA7B79">
        <w:br/>
      </w:r>
      <w:r w:rsidRPr="007B2DA3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415AA4" w:rsidRPr="007B2DA3" w:rsidRDefault="00415AA4" w:rsidP="00415AA4">
      <w:pPr>
        <w:jc w:val="both"/>
      </w:pPr>
      <w:r w:rsidRPr="007B2DA3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415AA4" w:rsidRPr="007B2DA3" w:rsidRDefault="00415AA4" w:rsidP="00415AA4">
      <w:pPr>
        <w:jc w:val="both"/>
      </w:pPr>
      <w:r w:rsidRPr="007B2DA3">
        <w:t xml:space="preserve">5) согласие всех правообладателей объекта капитального строительства </w:t>
      </w:r>
      <w:r w:rsidR="00DA7B79">
        <w:br/>
      </w:r>
      <w:r w:rsidRPr="007B2DA3">
        <w:t>в случае реконструкции такого объекта;</w:t>
      </w:r>
    </w:p>
    <w:p w:rsidR="00415AA4" w:rsidRPr="007B2DA3" w:rsidRDefault="00415AA4" w:rsidP="00415AA4">
      <w:pPr>
        <w:jc w:val="both"/>
      </w:pPr>
      <w:r w:rsidRPr="007B2DA3">
        <w:t>6) доверенность на представление интересов заявителя (в случае, если интересы заявителя представляет доверенное лицо);</w:t>
      </w:r>
    </w:p>
    <w:p w:rsidR="00415AA4" w:rsidRDefault="00415AA4" w:rsidP="00415AA4">
      <w:pPr>
        <w:jc w:val="both"/>
        <w:rPr>
          <w:sz w:val="18"/>
        </w:rPr>
      </w:pPr>
    </w:p>
    <w:p w:rsidR="00415AA4" w:rsidRDefault="00415AA4" w:rsidP="00415AA4">
      <w:pPr>
        <w:jc w:val="both"/>
      </w:pPr>
      <w:r>
        <w:t>Документы, которые при необходимости запрашивают дополнительно:</w:t>
      </w:r>
    </w:p>
    <w:p w:rsidR="00415AA4" w:rsidRDefault="00415AA4" w:rsidP="00415AA4">
      <w:pPr>
        <w:pStyle w:val="a4"/>
        <w:numPr>
          <w:ilvl w:val="0"/>
          <w:numId w:val="1"/>
        </w:numPr>
        <w:jc w:val="both"/>
      </w:pPr>
      <w:r>
        <w:t>Экспертное заключение о влиянии на район предполагаемой застройки негативных факторов в части авиационного шума;</w:t>
      </w:r>
    </w:p>
    <w:p w:rsidR="00415AA4" w:rsidRDefault="00415AA4" w:rsidP="00415AA4">
      <w:pPr>
        <w:pStyle w:val="a4"/>
        <w:numPr>
          <w:ilvl w:val="0"/>
          <w:numId w:val="1"/>
        </w:numPr>
        <w:jc w:val="both"/>
      </w:pPr>
      <w:r>
        <w:t xml:space="preserve">Экспертиза проектной документации и заключение по определению максимальной безопасности высоты объекта, башенных кранов, которая при существующих процедурах выполнения полетов </w:t>
      </w:r>
      <w:r w:rsidR="00DA7B79">
        <w:br/>
      </w:r>
      <w:r>
        <w:t xml:space="preserve">не приводит к снижению уровня безопасности полетов и не требует влияния дополнительных эксплуатационных ограничений </w:t>
      </w:r>
      <w:r w:rsidR="00DA7B79">
        <w:br/>
      </w:r>
      <w:r>
        <w:t>на аэродромах Московской воздушной зоны.</w:t>
      </w:r>
    </w:p>
    <w:p w:rsidR="00415AA4" w:rsidRDefault="00415AA4" w:rsidP="00415AA4">
      <w:pPr>
        <w:jc w:val="both"/>
      </w:pPr>
    </w:p>
    <w:p w:rsidR="00415AA4" w:rsidRPr="00622A9A" w:rsidRDefault="00415AA4" w:rsidP="00415AA4">
      <w:pPr>
        <w:jc w:val="both"/>
        <w:rPr>
          <w:sz w:val="18"/>
        </w:rPr>
      </w:pPr>
    </w:p>
    <w:p w:rsidR="004775A2" w:rsidRPr="00494999" w:rsidRDefault="00415AA4" w:rsidP="00415AA4">
      <w:pPr>
        <w:ind w:firstLine="426"/>
        <w:jc w:val="both"/>
        <w:rPr>
          <w:b/>
          <w:bCs/>
        </w:rPr>
      </w:pPr>
      <w:r w:rsidRPr="007B2DA3">
        <w:t>Ответ на Ваш</w:t>
      </w:r>
      <w:r w:rsidRPr="00D50EA0">
        <w:t xml:space="preserve">е обращение направляется в течение 30-60 дней со дня регистрации заявления на имя руководителя организации, уполномоченной федеральным органом исполнительной власти, в ведении которого находится аэродром в соответствии с Федеральным законом от 02.05.2006 №59 </w:t>
      </w:r>
      <w:r w:rsidR="00DA7B79">
        <w:br/>
      </w:r>
      <w:r w:rsidRPr="00D50EA0">
        <w:t>"О порядке рассмотрения об</w:t>
      </w:r>
      <w:r w:rsidRPr="007B2DA3">
        <w:t>ращений граждан Российской Федерации</w:t>
      </w:r>
    </w:p>
    <w:p w:rsidR="00B10F97" w:rsidRDefault="00B10F97" w:rsidP="004775A2">
      <w:pPr>
        <w:spacing w:before="100" w:beforeAutospacing="1"/>
        <w:jc w:val="both"/>
      </w:pPr>
    </w:p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7"/>
    <w:rsid w:val="000526DC"/>
    <w:rsid w:val="001D3D71"/>
    <w:rsid w:val="00207F71"/>
    <w:rsid w:val="002A2C8F"/>
    <w:rsid w:val="002B3398"/>
    <w:rsid w:val="003403F6"/>
    <w:rsid w:val="003F71AC"/>
    <w:rsid w:val="00415AA4"/>
    <w:rsid w:val="004775A2"/>
    <w:rsid w:val="004B2631"/>
    <w:rsid w:val="004C55D5"/>
    <w:rsid w:val="004D74E8"/>
    <w:rsid w:val="00587D36"/>
    <w:rsid w:val="005D67FD"/>
    <w:rsid w:val="00774765"/>
    <w:rsid w:val="00823AB7"/>
    <w:rsid w:val="008E666C"/>
    <w:rsid w:val="00952DED"/>
    <w:rsid w:val="00A93E6E"/>
    <w:rsid w:val="00AF6C3E"/>
    <w:rsid w:val="00B10F97"/>
    <w:rsid w:val="00BB7F1B"/>
    <w:rsid w:val="00BE2EB8"/>
    <w:rsid w:val="00D4438B"/>
    <w:rsid w:val="00DA7B79"/>
    <w:rsid w:val="00DE1E90"/>
    <w:rsid w:val="00E632B4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6635"/>
  <w15:docId w15:val="{9A12355E-83C0-460B-9E83-FB8DBC7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  <w:style w:type="character" w:styleId="a5">
    <w:name w:val="Strong"/>
    <w:basedOn w:val="a0"/>
    <w:uiPriority w:val="22"/>
    <w:qFormat/>
    <w:rsid w:val="00207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5</cp:revision>
  <dcterms:created xsi:type="dcterms:W3CDTF">2018-10-04T12:03:00Z</dcterms:created>
  <dcterms:modified xsi:type="dcterms:W3CDTF">2018-10-08T08:42:00Z</dcterms:modified>
</cp:coreProperties>
</file>